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63" w:rsidRPr="008B2F63" w:rsidRDefault="008B2F63" w:rsidP="008B2F63">
      <w:pPr>
        <w:shd w:val="clear" w:color="auto" w:fill="FFFFFF"/>
        <w:spacing w:before="169" w:after="508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8B2F63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непосредственной образовательной деятельности с детьми второй младшей группы «Дождик кап — кап — кап».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spellStart"/>
      <w:r w:rsidRPr="008B2F63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>Румия</w:t>
      </w:r>
      <w:proofErr w:type="spellEnd"/>
      <w:r w:rsidRPr="008B2F63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r w:rsidRPr="008B2F63">
        <w:rPr>
          <w:rFonts w:ascii="Arial" w:eastAsia="Times New Roman" w:hAnsi="Arial" w:cs="Arial"/>
          <w:b/>
          <w:bCs/>
          <w:color w:val="333333"/>
          <w:sz w:val="31"/>
          <w:szCs w:val="31"/>
          <w:bdr w:val="none" w:sz="0" w:space="0" w:color="auto" w:frame="1"/>
          <w:lang w:eastAsia="ru-RU"/>
        </w:rPr>
        <w:t>Фаткулина</w:t>
      </w:r>
      <w:proofErr w:type="spellEnd"/>
      <w:r w:rsidRPr="008B2F63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 </w:t>
      </w:r>
      <w:r w:rsidRPr="008B2F63">
        <w:rPr>
          <w:rFonts w:ascii="Arial" w:eastAsia="Times New Roman" w:hAnsi="Arial" w:cs="Arial"/>
          <w:color w:val="333333"/>
          <w:sz w:val="31"/>
          <w:szCs w:val="31"/>
          <w:lang w:eastAsia="ru-RU"/>
        </w:rPr>
        <w:br/>
        <w:t>Конспект непосредственной образовательной деятельности с детьми второй младшей группы «Дождик кап — кап — кап».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Программные задачи: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формировать у детей познавательный интерес к природе;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объяснить причины возникновения дождя;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развивать наблюдательность;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побуждать к экспериментированию;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развивать творческие способности;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формировать умение рисовать дождь.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Интеграция областей:</w:t>
      </w:r>
      <w:r w:rsidRPr="008B2F63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«Социально – коммуникативное развитие», «Познавательное развитие», «Художественно – эстетическое развитие».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Методы и приемы:</w:t>
      </w:r>
      <w:r w:rsidRPr="008B2F63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словесный, наглядный, исследовательский, игровой.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Материалы и оборудование:</w:t>
      </w:r>
      <w:r w:rsidRPr="008B2F63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аудиозапись шума дождя, губки, тарелки, стаканчики с водой, салфетки, альбомные листы с изображением тучи, карандаши синего и </w:t>
      </w:r>
      <w:proofErr w:type="spellStart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голубого</w:t>
      </w:r>
      <w:proofErr w:type="spellEnd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цветов, шапочки – маски тучи и капелек, игрушка зайчик.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Ход непосредственной образовательной деятельности: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Звучит аудиозапись «Шум дождя»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Ребята, что вы слышите?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Это дождь.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обращает внимание детей на зайчика, который сидит на стуле.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Посмотрите, ребята, кто там сидит?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Зайчик.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Воспитатель: Давайте подойдем к нему и узнаем, почему он такой грустный.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Дети вместе с воспитателем подходят к зайчику. Воспитатель читает стихотворение А. </w:t>
      </w:r>
      <w:proofErr w:type="spellStart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Барто</w:t>
      </w:r>
      <w:proofErr w:type="spellEnd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Зайку бросила хозяйка,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Под дождем остался зайка.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Со скамейки слезть не смог.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Весь до ниточки промок.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 что же произошло с зайчиком?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Он промок под дождем.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Пожалеем зайку, успокоим.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гладят зайчика, успокаивают.</w:t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81065" cy="4496435"/>
            <wp:effectExtent l="19050" t="0" r="635" b="0"/>
            <wp:docPr id="1" name="Рисунок 1" descr="Конспект непосредственной образовательной деятельности с детьми второй младшей группы «Дождик кап — кап — кап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епосредственной образовательной деятельности с детьми второй младшей группы «Дождик кап — кап — кап»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Откуда берется дождь?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С неба, из тучки.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Воспитатель: Ребята, а что такое дождь?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Это вода.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А хотите узнать, откуда вода на небе?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Да.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Я предлагаю поиграть в игру «Тучка и капельки». Я буду мама Тучка, а вы – мои детки – капельки. (Дети надевают маски – шапочки и подходят к маме Тучке)</w:t>
      </w:r>
      <w:proofErr w:type="gramStart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"Было у мамы Тучки много деток - капелек. Скучно им стало на небе, попросились они на землю погулять.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Что же, летите, - сказала мама Тучка, - только возвращайтесь поскорей.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Полетели капельки орошать поля, напоить цветы и травку (дети бегают врассыпную, ручейками потекли по земле (дети берутся за руки и бегают парами).</w:t>
      </w:r>
      <w:proofErr w:type="gramEnd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Заскучала мама Тучка по своим деткам, загрустила. Но вдруг выглянуло солнышко, согрело землю и капельки стали легкими, испарились и вернулись к маме Тучке (дети бегут к Тучке)</w:t>
      </w:r>
      <w:proofErr w:type="gramStart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</w:t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81065" cy="4496435"/>
            <wp:effectExtent l="19050" t="0" r="635" b="0"/>
            <wp:docPr id="2" name="Рисунок 2" descr="http://www.maam.ru/upload/blogs/detsad-102395-1446894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2395-14468946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Воспитатель: Вот капельки и вернулись к маме Тучке. А помогло им солнышко.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посмотрите, что у нас на столах. (Губки, тарелки, стаканчики с водой, салфетки)</w:t>
      </w:r>
      <w:proofErr w:type="gramStart"/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что похожа губка?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На тучку.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Возьмите губку в руку. Она тяжелая или легкая?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Легкая.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А теперь сожмите ее. Что произошло? Течет вода?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Нет.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Почему?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Губка сухая.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А теперь положите ее в тарелку и вылейте на нее воду. Поднимите губку. Она стала тяжелей?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Да.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Сожмите губку в руке. Что происходит?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Течет вода.</w:t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981065" cy="4496435"/>
            <wp:effectExtent l="19050" t="0" r="635" b="0"/>
            <wp:docPr id="3" name="Рисунок 3" descr="http://www.maam.ru/upload/blogs/detsad-102395-144689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02395-14468948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81065" cy="4496435"/>
            <wp:effectExtent l="19050" t="0" r="635" b="0"/>
            <wp:docPr id="4" name="Рисунок 4" descr="http://www.maam.ru/upload/blogs/detsad-102395-144689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02395-14468948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Воспитатель: Так же происходит и природе – если в тучке собралось много – много капелек воды, она становится тяжелой и идет дождь.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Теперь вы знаете, что такое дождь и откуда он берется. Давайте нарисуем дождь.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столах альбомные листы с изображением тучи. Дети рисуют дождь карандашами.</w:t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981065" cy="4496435"/>
            <wp:effectExtent l="19050" t="0" r="635" b="0"/>
            <wp:docPr id="5" name="Рисунок 5" descr="http://www.maam.ru/upload/blogs/detsad-102395-144689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02395-14468949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981065" cy="4496435"/>
            <wp:effectExtent l="19050" t="0" r="635" b="0"/>
            <wp:docPr id="6" name="Рисунок 6" descr="http://www.maam.ru/upload/blogs/detsad-102395-144689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02395-14468949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читает стихотворение: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Дождик, дождик,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Кап, кап, кап,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Замочил дорожки,</w:t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Все равно пойдем гулять.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Мама, дай сапожки.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Заключительная часть.</w:t>
      </w:r>
    </w:p>
    <w:p w:rsidR="008B2F63" w:rsidRPr="008B2F63" w:rsidRDefault="008B2F63" w:rsidP="008B2F63">
      <w:pPr>
        <w:spacing w:after="85" w:line="373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981065" cy="4496435"/>
            <wp:effectExtent l="19050" t="0" r="635" b="0"/>
            <wp:docPr id="7" name="Рисунок 7" descr="http://www.maam.ru/upload/blogs/detsad-102395-144689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02395-14468951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63" w:rsidRPr="008B2F63" w:rsidRDefault="008B2F63" w:rsidP="008B2F63">
      <w:pPr>
        <w:spacing w:before="254" w:after="25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Ребята, посмотрите, какую замечательную картину природы мы нарисовали. А что мы узнали про дождь?</w:t>
      </w:r>
    </w:p>
    <w:p w:rsidR="008B2F63" w:rsidRPr="008B2F63" w:rsidRDefault="008B2F63" w:rsidP="008B2F6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(Ответы детей)</w:t>
      </w:r>
      <w:proofErr w:type="gramStart"/>
      <w:r w:rsidRPr="008B2F63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.</w:t>
      </w:r>
      <w:proofErr w:type="gramEnd"/>
    </w:p>
    <w:p w:rsidR="00DF713A" w:rsidRDefault="00DF713A"/>
    <w:sectPr w:rsidR="00DF713A" w:rsidSect="00DF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2F63"/>
    <w:rsid w:val="008B2F63"/>
    <w:rsid w:val="00D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3A"/>
  </w:style>
  <w:style w:type="paragraph" w:styleId="1">
    <w:name w:val="heading 1"/>
    <w:basedOn w:val="a"/>
    <w:link w:val="10"/>
    <w:uiPriority w:val="9"/>
    <w:qFormat/>
    <w:rsid w:val="008B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F63"/>
  </w:style>
  <w:style w:type="paragraph" w:styleId="a3">
    <w:name w:val="Normal (Web)"/>
    <w:basedOn w:val="a"/>
    <w:uiPriority w:val="99"/>
    <w:semiHidden/>
    <w:unhideWhenUsed/>
    <w:rsid w:val="008B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202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149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9152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754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18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595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35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Rumiya</dc:creator>
  <cp:lastModifiedBy>Rumiya</cp:lastModifiedBy>
  <cp:revision>1</cp:revision>
  <dcterms:created xsi:type="dcterms:W3CDTF">2016-05-08T14:12:00Z</dcterms:created>
  <dcterms:modified xsi:type="dcterms:W3CDTF">2016-05-08T14:14:00Z</dcterms:modified>
</cp:coreProperties>
</file>